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A85E5" w14:textId="7321D815" w:rsidR="00CE6E67" w:rsidRPr="005806F6" w:rsidRDefault="005806F6" w:rsidP="00CE6E67">
      <w:pPr>
        <w:widowControl w:val="0"/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806F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№1 </w:t>
      </w:r>
      <w:r w:rsidRPr="005806F6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к МК №_____2024 от________2024г.</w:t>
      </w:r>
    </w:p>
    <w:p w14:paraId="746BA3F9" w14:textId="77777777" w:rsidR="005806F6" w:rsidRPr="00CE6E67" w:rsidRDefault="005806F6" w:rsidP="00CE6E67">
      <w:pPr>
        <w:widowControl w:val="0"/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B40C7E" w14:textId="70F90E9A" w:rsidR="005D512E" w:rsidRPr="001F3FCF" w:rsidRDefault="00CE6E67" w:rsidP="005D512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14:paraId="40A8E66D" w14:textId="3EF41921" w:rsidR="002B3DBF" w:rsidRPr="005D512E" w:rsidRDefault="005D512E" w:rsidP="00CE6E6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Благоустройство дворовых территорий по ул. Студенческая, д.10,12,14,16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</w:t>
      </w:r>
      <w:r w:rsidRPr="005D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proofErr w:type="spellStart"/>
      <w:r w:rsidRPr="005D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Малокурильское</w:t>
      </w:r>
      <w:proofErr w:type="spellEnd"/>
      <w:r w:rsidRPr="005D51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(ямочный ремонт)</w:t>
      </w:r>
    </w:p>
    <w:p w14:paraId="18E8F130" w14:textId="77777777" w:rsidR="002B3DBF" w:rsidRPr="00E4367E" w:rsidRDefault="002B3DBF" w:rsidP="005806F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6B6D717" w14:textId="11A3A1C9" w:rsidR="00CE6E67" w:rsidRPr="00E4367E" w:rsidRDefault="00CE6E67" w:rsidP="00E4367E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в</w:t>
      </w:r>
      <w:r w:rsidR="00E4367E"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ыполнению работ </w:t>
      </w: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(состав и объём работ)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5F668CE2" w14:textId="6FA6ED8A" w:rsidR="00CE6E67" w:rsidRPr="00E4367E" w:rsidRDefault="00CE6E67" w:rsidP="00E4367E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производит ямочный ре</w:t>
      </w:r>
      <w:r w:rsidR="00E4367E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монт асфальтобетонного покрытия в соответствии с условиями контракта, локального сметного расчета, настоящего технического задания. </w:t>
      </w:r>
    </w:p>
    <w:p w14:paraId="7C3799EE" w14:textId="0A9A1938" w:rsidR="00CE6E67" w:rsidRPr="00E4367E" w:rsidRDefault="00CE6E67" w:rsidP="00E4367E">
      <w:pPr>
        <w:numPr>
          <w:ilvl w:val="1"/>
          <w:numId w:val="1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Материалы для</w:t>
      </w:r>
      <w:r w:rsidR="00E4367E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выполнения работ поставляются П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одрядчиком. Стоимость материалов включена в цену Контракта</w:t>
      </w:r>
      <w:r w:rsidR="00E4367E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7C194BE0" w14:textId="77777777" w:rsidR="00CE6E67" w:rsidRPr="00E4367E" w:rsidRDefault="00CE6E67" w:rsidP="00E4367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80B97F" w14:textId="77777777" w:rsidR="00CE6E67" w:rsidRPr="00E4367E" w:rsidRDefault="00CE6E67" w:rsidP="00E4367E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Общие требования к данным работам:</w:t>
      </w:r>
    </w:p>
    <w:p w14:paraId="72593758" w14:textId="4D198FCD" w:rsidR="00CE6E67" w:rsidRPr="00E4367E" w:rsidRDefault="00E4367E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2.1.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ходе выпол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нения работ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Подрядчик обязан обеспечить выполнение работ с соблюдением законодательства об охране окружающей природной среды и с соблюдением правил безопасности.</w:t>
      </w:r>
    </w:p>
    <w:p w14:paraId="63AD0EB2" w14:textId="554E8596" w:rsidR="00CE6E67" w:rsidRPr="00E4367E" w:rsidRDefault="00E4367E" w:rsidP="00E4367E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2.2. 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Используемые материалы и оборудование должны соответствовать требованиям, предъявляемым к качеству продукции.</w:t>
      </w:r>
    </w:p>
    <w:p w14:paraId="0119B9E1" w14:textId="3246822F" w:rsidR="00CE6E67" w:rsidRPr="00E4367E" w:rsidRDefault="00E4367E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2.3. 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Поставку инструм</w:t>
      </w:r>
      <w:r w:rsidR="003830B7">
        <w:rPr>
          <w:rFonts w:ascii="Times New Roman" w:eastAsia="Calibri" w:hAnsi="Times New Roman" w:cs="Times New Roman"/>
          <w:color w:val="000000"/>
          <w:sz w:val="24"/>
          <w:szCs w:val="24"/>
        </w:rPr>
        <w:t>ента/материалов для выполнения р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абот выполняет Подрядчик.</w:t>
      </w:r>
    </w:p>
    <w:p w14:paraId="52FC9FD7" w14:textId="7D06DE7A" w:rsidR="00CE6E67" w:rsidRPr="00E4367E" w:rsidRDefault="00E4367E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2.4.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Персонал Подрядчика должен быть обеспечен средствами индивидуальной защиты от вредных факторов на рабочем месте, необходимых для выполнения объемов услуг, предусмотренных настоящим техническим заданием. Персонал Подрядчика должен быть обеспечен специальной одеждой в соответствии с отраслевыми нормами.</w:t>
      </w:r>
    </w:p>
    <w:p w14:paraId="408CD04D" w14:textId="77777777" w:rsidR="00CE6E67" w:rsidRPr="00E4367E" w:rsidRDefault="00CE6E67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4D68FDF" w14:textId="05662D0B" w:rsidR="00CE6E67" w:rsidRPr="00E4367E" w:rsidRDefault="00E4367E" w:rsidP="00E4367E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3.        Место и сроки </w:t>
      </w:r>
      <w:r w:rsidR="00CE6E67"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выполнения работ: </w:t>
      </w:r>
    </w:p>
    <w:p w14:paraId="389D9ACD" w14:textId="6AB0A4C1" w:rsidR="00B6556E" w:rsidRPr="005D512E" w:rsidRDefault="00CE6E67" w:rsidP="005D512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3.1</w:t>
      </w:r>
      <w:r w:rsidR="00D36B2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D512E" w:rsidRPr="005D512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Сахалинская область, Южно-Курильский район, с. </w:t>
      </w:r>
      <w:proofErr w:type="spellStart"/>
      <w:r w:rsidR="005D512E" w:rsidRPr="005D512E">
        <w:rPr>
          <w:rFonts w:ascii="Times New Roman" w:eastAsia="Calibri" w:hAnsi="Times New Roman" w:cs="Times New Roman"/>
          <w:color w:val="000000"/>
          <w:sz w:val="24"/>
          <w:szCs w:val="24"/>
        </w:rPr>
        <w:t>Малокурильское</w:t>
      </w:r>
      <w:proofErr w:type="spellEnd"/>
      <w:r w:rsidR="005D512E" w:rsidRPr="005D512E">
        <w:rPr>
          <w:rFonts w:ascii="Times New Roman" w:eastAsia="Calibri" w:hAnsi="Times New Roman" w:cs="Times New Roman"/>
          <w:color w:val="000000"/>
          <w:sz w:val="24"/>
          <w:szCs w:val="24"/>
        </w:rPr>
        <w:t>, ул. Студенческая, д.10,12,14,16</w:t>
      </w:r>
      <w:r w:rsidR="005D512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27F7544D" w14:textId="4947A42A" w:rsidR="00CE6E67" w:rsidRPr="00E4367E" w:rsidRDefault="00E4367E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D512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Сроки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выполнения работ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14:paraId="1892D877" w14:textId="60C018D8" w:rsidR="00B96408" w:rsidRPr="00E4367E" w:rsidRDefault="00E4367E" w:rsidP="00E4367E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CE6E67" w:rsidRPr="00E43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>
        <w:rPr>
          <w:sz w:val="24"/>
          <w:szCs w:val="24"/>
        </w:rPr>
        <w:t xml:space="preserve">. </w:t>
      </w:r>
      <w:r w:rsidR="002B3DBF" w:rsidRPr="00E43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работ: </w:t>
      </w:r>
      <w:r w:rsidR="0064059A" w:rsidRPr="00E43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даты заключения </w:t>
      </w:r>
      <w:r w:rsidR="002236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контракта п</w:t>
      </w:r>
      <w:r w:rsidR="0064059A" w:rsidRPr="00E43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30.09.2024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2B3DBF" w:rsidRPr="00E43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CF49A8" w14:textId="77777777" w:rsidR="00CE6E67" w:rsidRPr="00E4367E" w:rsidRDefault="00CE6E67" w:rsidP="00E436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499264" w14:textId="3EAC89AF" w:rsidR="00CE6E67" w:rsidRPr="00E4367E" w:rsidRDefault="00CE6E67" w:rsidP="00E4367E">
      <w:pPr>
        <w:numPr>
          <w:ilvl w:val="0"/>
          <w:numId w:val="2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Требования к безопасности при </w:t>
      </w:r>
      <w:r w:rsid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выполнении работ</w:t>
      </w: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p w14:paraId="6F81D06E" w14:textId="6EFCC29F" w:rsidR="00CE6E67" w:rsidRPr="00E4367E" w:rsidRDefault="00E4367E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За нарушение условий настоящего технического задания, повлекше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 ухудшение результата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выполненных р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абот, Заказчик вправе потребовать от Подрядчика безвозмездного устранения дефектов и недостатков в сроки, установленные Заказчиком либо сор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азмерного уменьшения стоимости р</w:t>
      </w:r>
      <w:r w:rsidR="00CE6E67"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абот.</w:t>
      </w:r>
    </w:p>
    <w:p w14:paraId="6225FE73" w14:textId="77777777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</w:p>
    <w:p w14:paraId="669F7098" w14:textId="2669DFAC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отвечает за качество работ и гарантирует нормальное функциони</w:t>
      </w:r>
      <w:r w:rsidR="00E4367E">
        <w:rPr>
          <w:rFonts w:ascii="Times New Roman" w:eastAsia="Calibri" w:hAnsi="Times New Roman" w:cs="Times New Roman"/>
          <w:color w:val="000000"/>
          <w:sz w:val="24"/>
          <w:szCs w:val="24"/>
        </w:rPr>
        <w:t>рование результатов работы на 60 месяцев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момент</w:t>
      </w:r>
      <w:r w:rsidR="00E4367E">
        <w:rPr>
          <w:rFonts w:ascii="Times New Roman" w:eastAsia="Calibri" w:hAnsi="Times New Roman" w:cs="Times New Roman"/>
          <w:color w:val="000000"/>
          <w:sz w:val="24"/>
          <w:szCs w:val="24"/>
        </w:rPr>
        <w:t>а подписания сторонами документа о приемке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выполненных работ, за исключением случаев преднамеренного повреждения указанных результатов со стороны третьих лиц. </w:t>
      </w:r>
    </w:p>
    <w:p w14:paraId="0DAF69DD" w14:textId="46C47C12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Подрядчик несет ответственность за убытки, понесенные Заказчиком вследствие простоя производства (оборудования) по причине 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неисполнения либо ненадлежащего исполнения Подрядчиком сво</w:t>
      </w:r>
      <w:r w:rsidR="00E4367E">
        <w:rPr>
          <w:rFonts w:ascii="Times New Roman" w:eastAsia="Calibri" w:hAnsi="Times New Roman" w:cs="Times New Roman"/>
          <w:color w:val="000000"/>
          <w:sz w:val="24"/>
          <w:szCs w:val="24"/>
        </w:rPr>
        <w:t>их обязательств по настоящему техническому заданию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1D7CF351" w14:textId="4DA7F389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Подрядчик, не предупредивший Заказчика о необходимости выполнения дополн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ительных работ, не учтенных в техническом задании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, которые могут повлиять на работоспособность оборудования,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14:paraId="5D8F2E76" w14:textId="50C5B7AF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Уплата неустойки и возмещение убытков не освобождает Подр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ядчика от исполнения работ по техническому заданию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устранения нарушений.</w:t>
      </w:r>
    </w:p>
    <w:p w14:paraId="58F63C02" w14:textId="5060714B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До начала работ, Подрядчик обеспечивает безопасность персонала и рабочей силы,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привлекаемых для производства работ по Контракту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требованиями законодательства РФ и выполнение всех требований техники безопасности, а также пожарной, радиационной, экологической, санитарно-эпидемиологическ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ой безопасности при выполнении р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абот. При необходимости, выполнить дополнительные защитные мероприятия: обеспечить рабочую зону ограждением, предупреждающими табличками и плакатами, обеспечить выполнение мероприятий по безопасной эксплуатации строительных машин, механизмов, технологической оснастки, энергетических установок, используемых при выполне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нии работ по Контракту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приказом назначает лицо, ответственное за технику безопасности и пожарную безопасность при выполнении работ на Объекте.</w:t>
      </w:r>
    </w:p>
    <w:p w14:paraId="4191E626" w14:textId="5242CC53" w:rsidR="003830B7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B2040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обязан в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течение 1 (одного) дня, с момента обнаружения, предупредить Заказчика при обнаружении возможных неблагоприятных для Заказчика обстоятельств, угрожающих качеству или пр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очности результатов выполнения р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абот, либо не позволяющих завершить их в установленный срок. </w:t>
      </w:r>
    </w:p>
    <w:p w14:paraId="7968FC14" w14:textId="48E2568F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В случае возникновения необходим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ости выполнения дополнительных р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абот</w:t>
      </w:r>
      <w:r w:rsidR="004B204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Подрядчик 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течение 1 (одного) дня </w:t>
      </w:r>
      <w:r w:rsidR="004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обязан 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письменно уведо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мить Заказчика. Дополнительные р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аботы будут выполняться по соглашению сторон в рамках допол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нительного соглашения к Контракту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86D95EA" w14:textId="64F2547A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случае получения от Заказчика представления о нарушении требований нормативных правовых актов по охране труда, промышленной, пожарной и экологической безопасности, влияющих на безопасную эксплуатацию оборудования, безопасность труда работников </w:t>
      </w:r>
      <w:r w:rsidR="004B20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Подрядчик обязан </w:t>
      </w:r>
      <w:bookmarkStart w:id="0" w:name="_GoBack"/>
      <w:bookmarkEnd w:id="0"/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принять меры по их устранению в течение 24 (двадцати четырех) часов.</w:t>
      </w:r>
    </w:p>
    <w:p w14:paraId="0F1CEA0F" w14:textId="77777777" w:rsidR="00CE6E67" w:rsidRPr="00E4367E" w:rsidRDefault="00CE6E67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34BEFD4" w14:textId="77777777" w:rsidR="00CE6E67" w:rsidRPr="00E4367E" w:rsidRDefault="00CE6E67" w:rsidP="00E4367E">
      <w:pPr>
        <w:numPr>
          <w:ilvl w:val="0"/>
          <w:numId w:val="2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сдаче работ:</w:t>
      </w:r>
    </w:p>
    <w:p w14:paraId="733C8290" w14:textId="07709C6C" w:rsidR="00CE6E67" w:rsidRPr="001960D4" w:rsidRDefault="00CE6E67" w:rsidP="001960D4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Сдача-приёмка выполненных работ производи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тся путём подписания сторонами а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ктов о приёмке выполненных работ. 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960D4" w:rsidRPr="001960D4">
        <w:rPr>
          <w:rFonts w:ascii="Times New Roman" w:eastAsia="Calibri" w:hAnsi="Times New Roman" w:cs="Times New Roman"/>
          <w:color w:val="000000"/>
          <w:sz w:val="24"/>
          <w:szCs w:val="24"/>
        </w:rPr>
        <w:t>Датой выполнения работ считать дату подписания сторонами документа о приемке выполненных работ на сайте ЕИС.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7369B363" w14:textId="28C9AC98" w:rsidR="00CE6E67" w:rsidRPr="00E4367E" w:rsidRDefault="00CE6E67" w:rsidP="00E4367E">
      <w:pPr>
        <w:numPr>
          <w:ilvl w:val="1"/>
          <w:numId w:val="2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Результатом выполнения работ считать: факт выполненных работ с подписанием сторонами 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>документа о приемке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выполненных работ</w:t>
      </w:r>
      <w:r w:rsidR="00196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сайте ЕИС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14:paraId="4A4C4A0A" w14:textId="3B90A149" w:rsidR="00CE6E67" w:rsidRPr="001960D4" w:rsidRDefault="001960D4" w:rsidP="001960D4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5.3. </w:t>
      </w:r>
      <w:r w:rsidRPr="001960D4">
        <w:rPr>
          <w:rFonts w:ascii="Times New Roman" w:eastAsia="Calibri" w:hAnsi="Times New Roman" w:cs="Times New Roman"/>
          <w:color w:val="000000"/>
          <w:sz w:val="24"/>
          <w:szCs w:val="24"/>
        </w:rPr>
        <w:t>По окончании выполнения работ, должны быть предоставлены следующие документы: акт о приемке выполненных работ, справка о стоимости выполненных работ и затрат и счет-фактура (при наличии), документы</w:t>
      </w:r>
      <w:r w:rsidR="00506714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1960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подтверждающие качество использованных материалов, акты скрытых работ.  </w:t>
      </w:r>
    </w:p>
    <w:p w14:paraId="6BC14489" w14:textId="77777777" w:rsidR="00CE6E67" w:rsidRPr="00E4367E" w:rsidRDefault="00CE6E67" w:rsidP="00E4367E">
      <w:pPr>
        <w:numPr>
          <w:ilvl w:val="0"/>
          <w:numId w:val="2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по объему гарантий качества работ:</w:t>
      </w:r>
    </w:p>
    <w:p w14:paraId="706F32FA" w14:textId="4804B01C" w:rsidR="00CE6E67" w:rsidRPr="0081724C" w:rsidRDefault="00CE6E67" w:rsidP="0081724C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7.1</w:t>
      </w:r>
      <w:r w:rsidR="0081724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1" w:name="_Hlk112165715"/>
      <w:r w:rsidR="0081724C" w:rsidRPr="008172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Гарантия на </w:t>
      </w:r>
      <w:r w:rsidR="0081724C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выполненные работы составляет 60 месяцев</w:t>
      </w:r>
      <w:r w:rsidR="0081724C" w:rsidRPr="008172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даты подписания сторонами документа о приемке выполненных работ на сайте ЕИС. В случае, если законодательством РФ установлен более длительный гарантийный срок, то гарантийные обязательства Подрядчика </w:t>
      </w:r>
      <w:r w:rsidR="0081724C" w:rsidRPr="0081724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распространяются на срок, установленный законодательством РФ.  Гарантия на используемые при выполнении работ материалы и оборудование - в соответствии со сроком, установленным производителем.</w:t>
      </w:r>
    </w:p>
    <w:p w14:paraId="1E25B6DB" w14:textId="77777777" w:rsidR="0081724C" w:rsidRPr="0081724C" w:rsidRDefault="00CE6E67" w:rsidP="0081724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>7.2</w:t>
      </w:r>
      <w:r w:rsidR="0081724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E4367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End w:id="1"/>
      <w:r w:rsidR="0081724C" w:rsidRPr="0081724C">
        <w:rPr>
          <w:rFonts w:ascii="Times New Roman" w:eastAsia="Calibri" w:hAnsi="Times New Roman" w:cs="Times New Roman"/>
          <w:color w:val="000000"/>
          <w:sz w:val="24"/>
          <w:szCs w:val="24"/>
        </w:rPr>
        <w:t>При обнаружении дефектов, в процессе приемки работ или в течение гарантийного срока, Подрядчик после оформления двухстороннего акта устраняет их за свой счет в согласованные сторонами сроки. Гарантийный срок продлевается на период устранения дефектов.</w:t>
      </w:r>
    </w:p>
    <w:p w14:paraId="7503A0B8" w14:textId="3F632032" w:rsidR="00CE6E67" w:rsidRPr="00E4367E" w:rsidRDefault="00CE6E67" w:rsidP="00E4367E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739B572" w14:textId="77777777" w:rsidR="00CE6E67" w:rsidRPr="00E4367E" w:rsidRDefault="00CE6E67" w:rsidP="0081724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42F460" w14:textId="77777777" w:rsidR="005806F6" w:rsidRPr="00E4367E" w:rsidRDefault="005806F6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C22CAC" w14:textId="5FBEA2E0" w:rsidR="00CE6E67" w:rsidRPr="00E4367E" w:rsidRDefault="00CE6E67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Заказчик:   </w:t>
      </w:r>
      <w:proofErr w:type="gramEnd"/>
      <w:r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</w:t>
      </w:r>
      <w:r w:rsidR="00E92611"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</w:t>
      </w:r>
      <w:r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Подрядчик:</w:t>
      </w:r>
    </w:p>
    <w:p w14:paraId="44689981" w14:textId="0F89E0F6" w:rsidR="00620FCA" w:rsidRDefault="00CE6E67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</w:t>
      </w:r>
      <w:r w:rsidR="00E92611"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Pr="00E436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_______________</w:t>
      </w:r>
    </w:p>
    <w:p w14:paraId="37880287" w14:textId="6498AD9A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048D219" w14:textId="1F8BC171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F88CB97" w14:textId="68AE7CEB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8FB454D" w14:textId="75B37AF1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805528" w14:textId="42ECDD13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3E9F274" w14:textId="69752381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DFEACC" w14:textId="480A0180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2E86A22" w14:textId="0AA06490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63EA7A0" w14:textId="0F818C7D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7F74ABC" w14:textId="00C87759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597481B" w14:textId="77997897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B4427F" w14:textId="4F439179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E30A127" w14:textId="4A476168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F70B46A" w14:textId="240DB67A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D1E23D6" w14:textId="47606C11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91EB5A5" w14:textId="19135C33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C4C31B" w14:textId="1EB0E2D5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2FAB915" w14:textId="16B7B0FB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0D5438" w14:textId="713D240A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19C9110" w14:textId="2C5CD11B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CEB8A5" w14:textId="460A805A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D4DA716" w14:textId="0F7DEC99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  <w:r w:rsidRPr="0038657D"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Примечание: </w:t>
      </w:r>
    </w:p>
    <w:p w14:paraId="6CEA5A95" w14:textId="77777777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4032AB8B" w14:textId="0A31B49D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- </w:t>
      </w:r>
      <w:r w:rsidRPr="0038657D"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>в случае указания в локальном сметном расчете торговых марок и наименований, чит</w:t>
      </w: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ать со словом «или эквивалент», </w:t>
      </w:r>
    </w:p>
    <w:p w14:paraId="2FEAA99A" w14:textId="77777777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62B105A9" w14:textId="0DF89978" w:rsidR="0038657D" w:rsidRP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>-</w:t>
      </w:r>
      <w:r w:rsidRPr="0038657D"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>в случае внесения изменений в нормативные документы (актуализации документов), либо признания документа утратившим силу, принятия их новых редакций или новых документов, взамен утративших силу в порядке, установленном законодательством Российской Федерации, используются требования документов с учетом изменений, актуализированных редакций документов либо документов, принятых взамен утративших силу.</w:t>
      </w: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 </w:t>
      </w:r>
    </w:p>
    <w:p w14:paraId="3C330AF9" w14:textId="77777777" w:rsidR="0038657D" w:rsidRP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7346F856" w14:textId="7AEE1627" w:rsidR="0038657D" w:rsidRP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1BEADC3B" w14:textId="77777777" w:rsidR="0038657D" w:rsidRPr="00E4367E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38657D" w:rsidRPr="00E4367E" w:rsidSect="001F3FCF">
      <w:footerReference w:type="default" r:id="rId7"/>
      <w:pgSz w:w="11906" w:h="16838"/>
      <w:pgMar w:top="540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A5A20" w14:textId="77777777" w:rsidR="00BD640C" w:rsidRDefault="00BD640C">
      <w:pPr>
        <w:spacing w:after="0" w:line="240" w:lineRule="auto"/>
      </w:pPr>
      <w:r>
        <w:separator/>
      </w:r>
    </w:p>
  </w:endnote>
  <w:endnote w:type="continuationSeparator" w:id="0">
    <w:p w14:paraId="65C241D8" w14:textId="77777777" w:rsidR="00BD640C" w:rsidRDefault="00BD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79520"/>
      <w:docPartObj>
        <w:docPartGallery w:val="Page Numbers (Bottom of Page)"/>
        <w:docPartUnique/>
      </w:docPartObj>
    </w:sdtPr>
    <w:sdtEndPr/>
    <w:sdtContent>
      <w:p w14:paraId="2BF8DBFA" w14:textId="3B5B730C" w:rsidR="00D32E9F" w:rsidRDefault="00CE6E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040">
          <w:rPr>
            <w:noProof/>
          </w:rPr>
          <w:t>3</w:t>
        </w:r>
        <w:r>
          <w:fldChar w:fldCharType="end"/>
        </w:r>
      </w:p>
    </w:sdtContent>
  </w:sdt>
  <w:p w14:paraId="051BBF72" w14:textId="77777777" w:rsidR="00D32E9F" w:rsidRDefault="00BD640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35518" w14:textId="77777777" w:rsidR="00BD640C" w:rsidRDefault="00BD640C">
      <w:pPr>
        <w:spacing w:after="0" w:line="240" w:lineRule="auto"/>
      </w:pPr>
      <w:r>
        <w:separator/>
      </w:r>
    </w:p>
  </w:footnote>
  <w:footnote w:type="continuationSeparator" w:id="0">
    <w:p w14:paraId="254E2CC3" w14:textId="77777777" w:rsidR="00BD640C" w:rsidRDefault="00BD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C7C8E"/>
    <w:multiLevelType w:val="multilevel"/>
    <w:tmpl w:val="4F083EE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C62AF7"/>
    <w:multiLevelType w:val="multilevel"/>
    <w:tmpl w:val="D5CA4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50B"/>
    <w:rsid w:val="000D7326"/>
    <w:rsid w:val="00107F1D"/>
    <w:rsid w:val="001960D4"/>
    <w:rsid w:val="00196FE0"/>
    <w:rsid w:val="001F3FCF"/>
    <w:rsid w:val="00215D2F"/>
    <w:rsid w:val="0022361E"/>
    <w:rsid w:val="002B3DBF"/>
    <w:rsid w:val="002C3609"/>
    <w:rsid w:val="00321EC5"/>
    <w:rsid w:val="003830B7"/>
    <w:rsid w:val="0038657D"/>
    <w:rsid w:val="003B15BE"/>
    <w:rsid w:val="00431B52"/>
    <w:rsid w:val="004B2040"/>
    <w:rsid w:val="004C1AB4"/>
    <w:rsid w:val="00506714"/>
    <w:rsid w:val="0053581F"/>
    <w:rsid w:val="005806F6"/>
    <w:rsid w:val="0059388C"/>
    <w:rsid w:val="005D512E"/>
    <w:rsid w:val="005E4241"/>
    <w:rsid w:val="00611F11"/>
    <w:rsid w:val="00620FCA"/>
    <w:rsid w:val="0064059A"/>
    <w:rsid w:val="007F47F2"/>
    <w:rsid w:val="0081724C"/>
    <w:rsid w:val="00935201"/>
    <w:rsid w:val="0094669F"/>
    <w:rsid w:val="009B151A"/>
    <w:rsid w:val="00B6556E"/>
    <w:rsid w:val="00B96408"/>
    <w:rsid w:val="00BD640C"/>
    <w:rsid w:val="00CE027D"/>
    <w:rsid w:val="00CE6E67"/>
    <w:rsid w:val="00D10AF4"/>
    <w:rsid w:val="00D33154"/>
    <w:rsid w:val="00D36B27"/>
    <w:rsid w:val="00D4550B"/>
    <w:rsid w:val="00D471DD"/>
    <w:rsid w:val="00DE3ABD"/>
    <w:rsid w:val="00E4367E"/>
    <w:rsid w:val="00E92611"/>
    <w:rsid w:val="00F4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B1F0C"/>
  <w15:chartTrackingRefBased/>
  <w15:docId w15:val="{342B8F39-9BF6-4400-8F06-8865C385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241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5E4241"/>
    <w:pPr>
      <w:spacing w:before="150" w:after="0" w:line="240" w:lineRule="auto"/>
      <w:outlineLvl w:val="0"/>
    </w:pPr>
    <w:rPr>
      <w:rFonts w:ascii="Arial" w:eastAsia="Times New Roman" w:hAnsi="Arial" w:cs="Arial"/>
      <w:b/>
      <w:bCs/>
      <w:caps/>
      <w:color w:val="2A6EBB"/>
      <w:kern w:val="36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E424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E42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241"/>
    <w:rPr>
      <w:rFonts w:ascii="Arial" w:eastAsia="Times New Roman" w:hAnsi="Arial" w:cs="Arial"/>
      <w:b/>
      <w:bCs/>
      <w:caps/>
      <w:color w:val="2A6EBB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424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424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footer"/>
    <w:basedOn w:val="a"/>
    <w:link w:val="a4"/>
    <w:uiPriority w:val="99"/>
    <w:semiHidden/>
    <w:unhideWhenUsed/>
    <w:rsid w:val="00CE6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E6E67"/>
  </w:style>
  <w:style w:type="paragraph" w:styleId="a5">
    <w:name w:val="List Paragraph"/>
    <w:basedOn w:val="a"/>
    <w:uiPriority w:val="34"/>
    <w:qFormat/>
    <w:rsid w:val="00E43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vim1</dc:creator>
  <cp:keywords/>
  <dc:description/>
  <cp:lastModifiedBy>Nachotzak</cp:lastModifiedBy>
  <cp:revision>21</cp:revision>
  <cp:lastPrinted>2024-07-27T01:14:00Z</cp:lastPrinted>
  <dcterms:created xsi:type="dcterms:W3CDTF">2023-03-23T00:01:00Z</dcterms:created>
  <dcterms:modified xsi:type="dcterms:W3CDTF">2024-08-03T23:31:00Z</dcterms:modified>
</cp:coreProperties>
</file>